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7B5C0B">
        <w:rPr>
          <w:rFonts w:ascii="Times New Roman" w:eastAsia="Times New Roman" w:hAnsi="Times New Roman" w:cs="Times New Roman"/>
          <w:sz w:val="24"/>
          <w:szCs w:val="24"/>
          <w:lang w:eastAsia="ar-SA"/>
        </w:rPr>
        <w:t>785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F5DDA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378B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7B5C0B">
        <w:rPr>
          <w:rFonts w:ascii="Times New Roman" w:eastAsia="Times New Roman" w:hAnsi="Times New Roman" w:cs="Times New Roman"/>
          <w:sz w:val="27"/>
          <w:szCs w:val="27"/>
          <w:lang w:eastAsia="ar-SA"/>
        </w:rPr>
        <w:t>03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7B5C0B">
        <w:rPr>
          <w:rFonts w:ascii="Times New Roman" w:eastAsia="Times New Roman" w:hAnsi="Times New Roman" w:cs="Times New Roman"/>
          <w:sz w:val="27"/>
          <w:szCs w:val="27"/>
          <w:lang w:eastAsia="ar-SA"/>
        </w:rPr>
        <w:t>июля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7B5C0B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автономного округа-Югры 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Е.А. Таскаева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A003A7" w:rsidP="002721BB">
      <w:pPr>
        <w:pStyle w:val="NoSpacing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2721BB" w:rsidR="002721BB">
        <w:rPr>
          <w:rFonts w:ascii="Times New Roman" w:hAnsi="Times New Roman" w:cs="Times New Roman"/>
          <w:sz w:val="27"/>
          <w:szCs w:val="27"/>
        </w:rPr>
        <w:t>Кургачева</w:t>
      </w:r>
      <w:r w:rsidRPr="002721BB" w:rsidR="002721BB">
        <w:rPr>
          <w:rFonts w:ascii="Times New Roman" w:hAnsi="Times New Roman" w:cs="Times New Roman"/>
          <w:sz w:val="27"/>
          <w:szCs w:val="27"/>
        </w:rPr>
        <w:t xml:space="preserve"> С</w:t>
      </w:r>
      <w:r w:rsidRPr="008A510A">
        <w:rPr>
          <w:rFonts w:ascii="Times New Roman" w:hAnsi="Times New Roman" w:cs="Times New Roman"/>
          <w:sz w:val="27"/>
          <w:szCs w:val="27"/>
        </w:rPr>
        <w:t>.</w:t>
      </w:r>
      <w:r w:rsidRPr="002721BB" w:rsidR="002721BB">
        <w:rPr>
          <w:rFonts w:ascii="Times New Roman" w:hAnsi="Times New Roman" w:cs="Times New Roman"/>
          <w:sz w:val="27"/>
          <w:szCs w:val="27"/>
        </w:rPr>
        <w:t>Н</w:t>
      </w:r>
      <w:r w:rsidRPr="008A510A">
        <w:rPr>
          <w:rFonts w:ascii="Times New Roman" w:hAnsi="Times New Roman" w:cs="Times New Roman"/>
          <w:sz w:val="27"/>
          <w:szCs w:val="27"/>
        </w:rPr>
        <w:t>.</w:t>
      </w:r>
      <w:r w:rsidRPr="002721BB" w:rsidR="002721BB">
        <w:rPr>
          <w:rFonts w:ascii="Times New Roman" w:hAnsi="Times New Roman" w:cs="Times New Roman"/>
          <w:sz w:val="27"/>
          <w:szCs w:val="27"/>
        </w:rPr>
        <w:t xml:space="preserve">, </w:t>
      </w:r>
      <w:r w:rsidRPr="008A510A">
        <w:rPr>
          <w:rFonts w:ascii="Times New Roman" w:hAnsi="Times New Roman" w:cs="Times New Roman"/>
          <w:sz w:val="27"/>
          <w:szCs w:val="27"/>
        </w:rPr>
        <w:t>***</w:t>
      </w:r>
      <w:r w:rsidRPr="002721BB" w:rsidR="002721BB">
        <w:rPr>
          <w:rFonts w:ascii="Times New Roman" w:hAnsi="Times New Roman" w:cs="Times New Roman"/>
          <w:sz w:val="27"/>
          <w:szCs w:val="27"/>
        </w:rPr>
        <w:t xml:space="preserve"> года рождения, уроженца </w:t>
      </w:r>
      <w:r w:rsidRPr="008A510A">
        <w:rPr>
          <w:rFonts w:ascii="Times New Roman" w:hAnsi="Times New Roman" w:cs="Times New Roman"/>
          <w:sz w:val="27"/>
          <w:szCs w:val="27"/>
        </w:rPr>
        <w:t>***</w:t>
      </w:r>
      <w:r w:rsidRPr="002721BB" w:rsidR="002721BB">
        <w:rPr>
          <w:rFonts w:ascii="Times New Roman" w:hAnsi="Times New Roman" w:cs="Times New Roman"/>
          <w:sz w:val="27"/>
          <w:szCs w:val="27"/>
        </w:rPr>
        <w:t xml:space="preserve">, зарегистрированного и проживающего по адресу: </w:t>
      </w:r>
      <w:r w:rsidRPr="008A510A">
        <w:rPr>
          <w:rFonts w:ascii="Times New Roman" w:hAnsi="Times New Roman" w:cs="Times New Roman"/>
          <w:sz w:val="27"/>
          <w:szCs w:val="27"/>
        </w:rPr>
        <w:t>***</w:t>
      </w:r>
      <w:r w:rsidRPr="002721BB" w:rsidR="002721BB">
        <w:rPr>
          <w:rFonts w:ascii="Times New Roman" w:hAnsi="Times New Roman" w:cs="Times New Roman"/>
          <w:sz w:val="27"/>
          <w:szCs w:val="27"/>
        </w:rPr>
        <w:t xml:space="preserve">, паспортные данные: </w:t>
      </w:r>
      <w:r w:rsidRPr="008A510A">
        <w:rPr>
          <w:rFonts w:ascii="Times New Roman" w:hAnsi="Times New Roman" w:cs="Times New Roman"/>
          <w:sz w:val="27"/>
          <w:szCs w:val="27"/>
        </w:rPr>
        <w:t>***</w:t>
      </w:r>
    </w:p>
    <w:p w:rsidR="00564F39" w:rsidRPr="002F5DDA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25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2F5DDA" w:rsid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2F5DDA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 w:rsidRPr="008A510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С.Н.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51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нии административного штрафа</w:t>
      </w:r>
      <w:r w:rsidR="00305A1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№ </w:t>
      </w:r>
      <w:r w:rsidRPr="008A510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14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25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="00D244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 С.Н.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Кургачева С.Н.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Кургачева С.Н.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2F5DD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 w:rsidRPr="008A510A">
        <w:rPr>
          <w:rFonts w:ascii="Times New Roman" w:eastAsia="Times New Roman" w:hAnsi="Times New Roman" w:cs="Times New Roman"/>
          <w:sz w:val="27"/>
          <w:szCs w:val="27"/>
          <w:lang w:eastAsia="ar-SA"/>
        </w:rPr>
        <w:t>***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C1201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14.06.2024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 С.Н.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Кургачева С.Н.</w:t>
      </w:r>
      <w:r w:rsidRPr="002F5DDA" w:rsidR="00684E0E">
        <w:rPr>
          <w:rFonts w:ascii="Times New Roman" w:hAnsi="Times New Roman" w:cs="Times New Roman"/>
          <w:sz w:val="27"/>
          <w:szCs w:val="27"/>
        </w:rPr>
        <w:t>, 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685C4C" w:rsidRPr="002F5DDA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FA13A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ИМВ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 </w:t>
      </w:r>
    </w:p>
    <w:p w:rsidR="002F5DDA" w:rsidRPr="002F5DDA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Кургачева С.Н.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14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06.2024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AF6A41" w:rsidRPr="002F5DDA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правонарушении </w:t>
      </w:r>
      <w:r w:rsidRPr="007B5C0B" w:rsidR="007B5C0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№ </w:t>
      </w:r>
      <w:r w:rsidRPr="008A510A">
        <w:rPr>
          <w:rFonts w:ascii="Times New Roman" w:eastAsia="Times New Roman" w:hAnsi="Times New Roman" w:cs="Times New Roman"/>
          <w:sz w:val="27"/>
          <w:szCs w:val="27"/>
          <w:lang w:eastAsia="ar-SA"/>
        </w:rPr>
        <w:t>***</w:t>
      </w:r>
      <w:r w:rsidRPr="007B5C0B" w:rsidR="007B5C0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14.03.2024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года, из которого следует, что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 С.Н.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был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подвергнут административному наказанию, предусмотренному 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ч.1</w:t>
      </w:r>
      <w:r w:rsidR="002B6B8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ст. 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20.20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КоАП РФ в виде адм</w:t>
      </w:r>
      <w:r w:rsidR="00B641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инистративного штрафа в размере </w:t>
      </w:r>
      <w:r w:rsidR="001968F8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7B5C0B">
        <w:rPr>
          <w:rFonts w:ascii="Times New Roman" w:eastAsia="Times New Roman" w:hAnsi="Times New Roman" w:cs="Times New Roman"/>
          <w:sz w:val="27"/>
          <w:szCs w:val="27"/>
          <w:lang w:eastAsia="ar-SA"/>
        </w:rPr>
        <w:t>1</w:t>
      </w:r>
      <w:r w:rsidR="00FA13AC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7B5C0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25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7B5C0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административный штраф должен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Таким образом, с учетом требований ст. 32.2 КоАП РФ последним днем оплаты штрафа 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Кургачевым С.Н.</w:t>
      </w:r>
      <w:r w:rsidR="00A003A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7B5C0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24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7B5C0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Кургачева С.Н.</w:t>
      </w:r>
      <w:r w:rsidR="00A003A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ных правонарушениях, «Неуплата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екавшегося к административной ответственности.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>На основании изложенного</w:t>
      </w:r>
      <w:r w:rsidRPr="002F5DDA">
        <w:rPr>
          <w:rFonts w:ascii="Times New Roman" w:hAnsi="Times New Roman" w:cs="Times New Roman"/>
          <w:sz w:val="27"/>
          <w:szCs w:val="27"/>
        </w:rPr>
        <w:t xml:space="preserve">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2822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7378B8" w:rsidRPr="007378B8" w:rsidP="007378B8">
      <w:pPr>
        <w:pStyle w:val="NoSpacing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Кургачева</w:t>
      </w:r>
      <w:r w:rsidRP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</w:t>
      </w:r>
      <w:r w:rsidRPr="008A510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P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Н</w:t>
      </w:r>
      <w:r w:rsidRPr="008A510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Pr="00737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признать виновным в совершении правонарушения, предусмотренного ч.1 ст. 20.25 Кодекса Российской Федерации об административных правонарушениях, и </w:t>
      </w:r>
      <w:r w:rsidRPr="007378B8">
        <w:rPr>
          <w:rFonts w:ascii="Times New Roman" w:eastAsia="Calibri" w:hAnsi="Times New Roman" w:cs="Times New Roman"/>
          <w:sz w:val="27"/>
          <w:szCs w:val="27"/>
        </w:rPr>
        <w:t>назначить ему административное наказание в виде административного штрафа в двукратном размере суммы неуплачен</w:t>
      </w:r>
      <w:r w:rsidRPr="007378B8">
        <w:rPr>
          <w:rFonts w:ascii="Times New Roman" w:eastAsia="Calibri" w:hAnsi="Times New Roman" w:cs="Times New Roman"/>
          <w:sz w:val="27"/>
          <w:szCs w:val="27"/>
        </w:rPr>
        <w:t>ного штрафа, что в д</w:t>
      </w:r>
      <w:r w:rsidR="007B5C0B">
        <w:rPr>
          <w:rFonts w:ascii="Times New Roman" w:eastAsia="Calibri" w:hAnsi="Times New Roman" w:cs="Times New Roman"/>
          <w:sz w:val="27"/>
          <w:szCs w:val="27"/>
        </w:rPr>
        <w:t>енежном выражении составляет 102</w:t>
      </w:r>
      <w:r w:rsidRPr="007378B8">
        <w:rPr>
          <w:rFonts w:ascii="Times New Roman" w:eastAsia="Calibri" w:hAnsi="Times New Roman" w:cs="Times New Roman"/>
          <w:sz w:val="27"/>
          <w:szCs w:val="27"/>
        </w:rPr>
        <w:t>0 (одна тысяча</w:t>
      </w:r>
      <w:r w:rsidR="007B5C0B">
        <w:rPr>
          <w:rFonts w:ascii="Times New Roman" w:eastAsia="Calibri" w:hAnsi="Times New Roman" w:cs="Times New Roman"/>
          <w:sz w:val="27"/>
          <w:szCs w:val="27"/>
        </w:rPr>
        <w:t xml:space="preserve"> двадцать</w:t>
      </w:r>
      <w:r w:rsidRPr="007378B8">
        <w:rPr>
          <w:rFonts w:ascii="Times New Roman" w:eastAsia="Calibri" w:hAnsi="Times New Roman" w:cs="Times New Roman"/>
          <w:sz w:val="27"/>
          <w:szCs w:val="27"/>
        </w:rPr>
        <w:t>) рублей.</w:t>
      </w:r>
    </w:p>
    <w:p w:rsidR="007378B8" w:rsidRPr="007378B8" w:rsidP="007378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378B8">
        <w:rPr>
          <w:rFonts w:ascii="Times New Roman" w:eastAsia="Calibri" w:hAnsi="Times New Roman" w:cs="Times New Roman"/>
          <w:sz w:val="27"/>
          <w:szCs w:val="27"/>
        </w:rPr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</w:t>
      </w:r>
      <w:r w:rsidRPr="007378B8">
        <w:rPr>
          <w:rFonts w:ascii="Times New Roman" w:eastAsia="Calibri" w:hAnsi="Times New Roman" w:cs="Times New Roman"/>
          <w:sz w:val="27"/>
          <w:szCs w:val="27"/>
        </w:rPr>
        <w:t xml:space="preserve">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</w:t>
      </w:r>
      <w:r w:rsidRPr="007378B8">
        <w:rPr>
          <w:rFonts w:ascii="Times New Roman" w:eastAsia="Calibri" w:hAnsi="Times New Roman" w:cs="Times New Roman"/>
          <w:sz w:val="27"/>
          <w:szCs w:val="27"/>
        </w:rPr>
        <w:t>БИК 007162163, ИНН 8601073664 КПП  860101001, ОКТМО 71874000 КБК 72011601203019000140 УИН 0412365400385000</w:t>
      </w:r>
      <w:r w:rsidR="007B5C0B">
        <w:rPr>
          <w:rFonts w:ascii="Times New Roman" w:eastAsia="Calibri" w:hAnsi="Times New Roman" w:cs="Times New Roman"/>
          <w:sz w:val="27"/>
          <w:szCs w:val="27"/>
        </w:rPr>
        <w:t>7852420174</w:t>
      </w:r>
      <w:r w:rsidRPr="007378B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378B8" w:rsidRPr="007378B8" w:rsidP="007378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378B8">
        <w:rPr>
          <w:rFonts w:ascii="Times New Roman" w:eastAsia="Calibri" w:hAnsi="Times New Roman" w:cs="Times New Roman"/>
          <w:sz w:val="27"/>
          <w:szCs w:val="27"/>
        </w:rPr>
        <w:t xml:space="preserve">Постановление подлежит немедленному исполнению. Постановление может быть обжаловано в Нефтеюганский </w:t>
      </w:r>
      <w:r w:rsidRPr="007378B8">
        <w:rPr>
          <w:rFonts w:ascii="Times New Roman" w:eastAsia="Calibri" w:hAnsi="Times New Roman" w:cs="Times New Roman"/>
          <w:sz w:val="27"/>
          <w:szCs w:val="27"/>
        </w:rPr>
        <w:t>районный суд, в течение десяти суток с</w:t>
      </w:r>
      <w:r w:rsidRPr="007378B8">
        <w:rPr>
          <w:rFonts w:ascii="Times New Roman" w:eastAsia="Calibri" w:hAnsi="Times New Roman" w:cs="Times New Roman"/>
          <w:sz w:val="27"/>
          <w:szCs w:val="27"/>
        </w:rPr>
        <w:t xml:space="preserve">о дня получения копии постановления, через мирового судью, вынесшего постановление. В этот же срок постановление может быть опротестовано прокурором.                             </w:t>
      </w:r>
    </w:p>
    <w:p w:rsidR="00282227" w:rsidRPr="007378B8" w:rsidP="007378B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F6A41" w:rsidRPr="007378B8" w:rsidP="0028222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A510A" w:rsidRPr="007378B8" w:rsidP="008A510A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7378B8">
        <w:rPr>
          <w:rFonts w:ascii="Times New Roman" w:hAnsi="Times New Roman" w:cs="Times New Roman"/>
          <w:sz w:val="27"/>
          <w:szCs w:val="27"/>
        </w:rPr>
        <w:t xml:space="preserve">                      </w:t>
      </w:r>
    </w:p>
    <w:p w:rsidR="00507907" w:rsidRPr="007378B8" w:rsidP="008A510A">
      <w:pPr>
        <w:pStyle w:val="NoSpacing"/>
        <w:jc w:val="center"/>
        <w:rPr>
          <w:rFonts w:ascii="Times New Roman" w:hAnsi="Times New Roman" w:cs="Times New Roman"/>
          <w:sz w:val="27"/>
          <w:szCs w:val="27"/>
        </w:rPr>
      </w:pPr>
      <w:r w:rsidRPr="007378B8">
        <w:rPr>
          <w:rFonts w:ascii="Times New Roman" w:hAnsi="Times New Roman" w:cs="Times New Roman"/>
          <w:sz w:val="27"/>
          <w:szCs w:val="27"/>
        </w:rPr>
        <w:t xml:space="preserve">Мировой судья                                          </w:t>
      </w:r>
      <w:r w:rsidRPr="007378B8" w:rsidR="007378B8">
        <w:rPr>
          <w:rFonts w:ascii="Times New Roman" w:hAnsi="Times New Roman" w:cs="Times New Roman"/>
          <w:sz w:val="27"/>
          <w:szCs w:val="27"/>
        </w:rPr>
        <w:t xml:space="preserve">Е.А. </w:t>
      </w:r>
      <w:r w:rsidRPr="007378B8" w:rsidR="007378B8">
        <w:rPr>
          <w:rFonts w:ascii="Times New Roman" w:hAnsi="Times New Roman" w:cs="Times New Roman"/>
          <w:sz w:val="27"/>
          <w:szCs w:val="27"/>
        </w:rPr>
        <w:t>Таскаева</w:t>
      </w:r>
    </w:p>
    <w:p w:rsidR="005F1D1A" w:rsidRPr="007378B8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82227" w:rsidRPr="002F5DDA" w:rsidP="00282227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701A71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1A71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DDA" w:rsidRPr="002F5D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3CA1"/>
    <w:rsid w:val="00080AC0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704CF"/>
    <w:rsid w:val="00172B46"/>
    <w:rsid w:val="001731CA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721BB"/>
    <w:rsid w:val="00282227"/>
    <w:rsid w:val="002B21C8"/>
    <w:rsid w:val="002B37F4"/>
    <w:rsid w:val="002B6B80"/>
    <w:rsid w:val="002C6682"/>
    <w:rsid w:val="002D497E"/>
    <w:rsid w:val="002F5DDA"/>
    <w:rsid w:val="00303504"/>
    <w:rsid w:val="00305A16"/>
    <w:rsid w:val="00310BD7"/>
    <w:rsid w:val="00315C98"/>
    <w:rsid w:val="003220F4"/>
    <w:rsid w:val="00344A11"/>
    <w:rsid w:val="0036073F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378B8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5C0B"/>
    <w:rsid w:val="007B63D7"/>
    <w:rsid w:val="007D2FD3"/>
    <w:rsid w:val="007E477D"/>
    <w:rsid w:val="008069D1"/>
    <w:rsid w:val="00822FEF"/>
    <w:rsid w:val="00840D45"/>
    <w:rsid w:val="00862BEC"/>
    <w:rsid w:val="00867559"/>
    <w:rsid w:val="008A510A"/>
    <w:rsid w:val="008A7186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003A7"/>
    <w:rsid w:val="00A156ED"/>
    <w:rsid w:val="00A4407A"/>
    <w:rsid w:val="00A44788"/>
    <w:rsid w:val="00A45AFA"/>
    <w:rsid w:val="00A76D19"/>
    <w:rsid w:val="00A828C1"/>
    <w:rsid w:val="00A836FD"/>
    <w:rsid w:val="00A87DAF"/>
    <w:rsid w:val="00A91D73"/>
    <w:rsid w:val="00A9658A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D67FC"/>
    <w:rsid w:val="00CE157F"/>
    <w:rsid w:val="00D076EE"/>
    <w:rsid w:val="00D244BB"/>
    <w:rsid w:val="00D24DE7"/>
    <w:rsid w:val="00D473FC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13A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817CC6-2B16-42F4-AE95-CF1A0A75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3CD-49CE-4293-BFF4-E737E123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